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70E658" w14:textId="5A4D3A59" w:rsidR="000B1253" w:rsidRDefault="00EE2874" w:rsidP="00002131">
      <w:pPr>
        <w:pStyle w:val="NormalWeb"/>
        <w:ind w:left="2880"/>
        <w:jc w:val="both"/>
        <w:rPr>
          <w:rFonts w:ascii="Candara" w:hAnsi="Candara"/>
        </w:rPr>
      </w:pPr>
      <w:r>
        <w:rPr>
          <w:rFonts w:ascii="Candara" w:hAnsi="Candara"/>
          <w:noProof/>
        </w:rPr>
        <w:drawing>
          <wp:inline distT="0" distB="0" distL="0" distR="0" wp14:anchorId="22C651AD" wp14:editId="4265FBE4">
            <wp:extent cx="2088670" cy="1341346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tammypacheco:Desktop:SmallLog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90" cy="1413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18F6A" w14:textId="77777777" w:rsidR="006A0428" w:rsidRDefault="006A0428" w:rsidP="006A0428">
      <w:pPr>
        <w:pStyle w:val="NormalWeb"/>
        <w:rPr>
          <w:rFonts w:ascii="Georgia" w:hAnsi="Georgia"/>
          <w:b/>
          <w:sz w:val="23"/>
          <w:szCs w:val="23"/>
        </w:rPr>
      </w:pPr>
      <w:r w:rsidRPr="00B3561B">
        <w:rPr>
          <w:rFonts w:ascii="Georgia" w:hAnsi="Georgia"/>
          <w:b/>
          <w:sz w:val="23"/>
          <w:szCs w:val="23"/>
        </w:rPr>
        <w:t>Authorization and Financial Agreement with New Path Counseling, LLC</w:t>
      </w:r>
    </w:p>
    <w:p w14:paraId="622EE8DE" w14:textId="53CA66BC" w:rsidR="00A30C66" w:rsidRDefault="00A30C66" w:rsidP="006A0428">
      <w:pPr>
        <w:pStyle w:val="NormalWeb"/>
        <w:rPr>
          <w:rFonts w:ascii="Georgia" w:hAnsi="Georgia"/>
        </w:rPr>
      </w:pPr>
      <w:r w:rsidRPr="00A30C66">
        <w:rPr>
          <w:rFonts w:ascii="Georgia" w:hAnsi="Georgia"/>
          <w:b/>
        </w:rPr>
        <w:t xml:space="preserve">FEE FOR SERVICE:  </w:t>
      </w:r>
      <w:r w:rsidR="00DC7F41">
        <w:rPr>
          <w:rFonts w:ascii="Georgia" w:hAnsi="Georgia"/>
        </w:rPr>
        <w:t>I am a</w:t>
      </w:r>
      <w:r>
        <w:rPr>
          <w:rFonts w:ascii="Georgia" w:hAnsi="Georgia"/>
        </w:rPr>
        <w:t xml:space="preserve"> </w:t>
      </w:r>
      <w:r w:rsidR="00DC7F41">
        <w:rPr>
          <w:rFonts w:ascii="Georgia" w:hAnsi="Georgia"/>
        </w:rPr>
        <w:t>self-pay, “fee-for-service” provider.  My</w:t>
      </w:r>
      <w:r>
        <w:rPr>
          <w:rFonts w:ascii="Georgia" w:hAnsi="Georgia"/>
        </w:rPr>
        <w:t xml:space="preserve"> clients pay for their sessions on the same day as service.  </w:t>
      </w:r>
      <w:r w:rsidR="00DC7F41">
        <w:rPr>
          <w:rFonts w:ascii="Georgia" w:hAnsi="Georgia"/>
        </w:rPr>
        <w:t>I accept cash, check, all major credit cards</w:t>
      </w:r>
      <w:r w:rsidR="005F095E">
        <w:rPr>
          <w:rFonts w:ascii="Georgia" w:hAnsi="Georgia"/>
        </w:rPr>
        <w:t xml:space="preserve"> and health savings account cards.</w:t>
      </w:r>
    </w:p>
    <w:p w14:paraId="5C60408E" w14:textId="739975F4" w:rsidR="00A43CFD" w:rsidRDefault="00A30C66" w:rsidP="006A0428">
      <w:pPr>
        <w:pStyle w:val="NormalWeb"/>
        <w:rPr>
          <w:rFonts w:ascii="Georgia" w:hAnsi="Georgia"/>
        </w:rPr>
      </w:pPr>
      <w:r>
        <w:rPr>
          <w:rFonts w:ascii="Georgia" w:hAnsi="Georgia"/>
          <w:b/>
        </w:rPr>
        <w:t xml:space="preserve">INSURANCE:  </w:t>
      </w:r>
      <w:r>
        <w:rPr>
          <w:rFonts w:ascii="Georgia" w:hAnsi="Georgia"/>
        </w:rPr>
        <w:t xml:space="preserve">Insurance companies vary in the services they cover (i.e. type of service, percentage coverage, and number of covered sessions per year).  If you would like to be reimbursed for a portion of your services, it is your responsibility to check with your insurance provider as to what is available to you in your current plan.  Your provider can explain </w:t>
      </w:r>
      <w:r w:rsidR="00AF683E">
        <w:rPr>
          <w:rFonts w:ascii="Georgia" w:hAnsi="Georgia"/>
        </w:rPr>
        <w:t>what you need to do in order to receive</w:t>
      </w:r>
      <w:r>
        <w:rPr>
          <w:rFonts w:ascii="Georgia" w:hAnsi="Georgia"/>
        </w:rPr>
        <w:t xml:space="preserve"> possible reimbursement.  The following is information you may need to</w:t>
      </w:r>
      <w:r w:rsidR="005314C2">
        <w:rPr>
          <w:rFonts w:ascii="Georgia" w:hAnsi="Georgia"/>
        </w:rPr>
        <w:t xml:space="preserve"> provide your insurance company</w:t>
      </w:r>
      <w:r>
        <w:rPr>
          <w:rFonts w:ascii="Georgia" w:hAnsi="Georgia"/>
        </w:rPr>
        <w:t xml:space="preserve"> if you decide to check on covered services.  Please keep in mind when contacting your insuran</w:t>
      </w:r>
      <w:r w:rsidR="005063D0">
        <w:rPr>
          <w:rFonts w:ascii="Georgia" w:hAnsi="Georgia"/>
        </w:rPr>
        <w:t>ce representative</w:t>
      </w:r>
      <w:r>
        <w:rPr>
          <w:rFonts w:ascii="Georgia" w:hAnsi="Georgia"/>
        </w:rPr>
        <w:t xml:space="preserve"> that a “fee-for-service” or “self-pay” </w:t>
      </w:r>
      <w:r w:rsidR="008B4BDD">
        <w:rPr>
          <w:rFonts w:ascii="Georgia" w:hAnsi="Georgia"/>
        </w:rPr>
        <w:t>provider</w:t>
      </w:r>
      <w:r>
        <w:rPr>
          <w:rFonts w:ascii="Georgia" w:hAnsi="Georgia"/>
        </w:rPr>
        <w:t xml:space="preserve"> is considered an “out of network provider.”</w:t>
      </w:r>
      <w:r w:rsidR="00931C0F">
        <w:rPr>
          <w:rFonts w:ascii="Georgia" w:hAnsi="Georgia"/>
        </w:rPr>
        <w:t xml:space="preserve">  In addition, please note that most insurance c</w:t>
      </w:r>
      <w:r w:rsidR="005063D0">
        <w:rPr>
          <w:rFonts w:ascii="Georgia" w:hAnsi="Georgia"/>
        </w:rPr>
        <w:t xml:space="preserve">ompanies require a diagnosis for </w:t>
      </w:r>
      <w:r w:rsidR="00931C0F">
        <w:rPr>
          <w:rFonts w:ascii="Georgia" w:hAnsi="Georgia"/>
        </w:rPr>
        <w:t>reimburse</w:t>
      </w:r>
      <w:r w:rsidR="005063D0">
        <w:rPr>
          <w:rFonts w:ascii="Georgia" w:hAnsi="Georgia"/>
        </w:rPr>
        <w:t>ment</w:t>
      </w:r>
      <w:r w:rsidR="00931C0F">
        <w:rPr>
          <w:rFonts w:ascii="Georgia" w:hAnsi="Georgia"/>
        </w:rPr>
        <w:t xml:space="preserve"> for </w:t>
      </w:r>
      <w:r w:rsidR="001500F1">
        <w:rPr>
          <w:rFonts w:ascii="Georgia" w:hAnsi="Georgia"/>
        </w:rPr>
        <w:t>treatment, which</w:t>
      </w:r>
      <w:r w:rsidR="00931C0F">
        <w:rPr>
          <w:rFonts w:ascii="Georgia" w:hAnsi="Georgia"/>
        </w:rPr>
        <w:t xml:space="preserve"> will become part of your permanent health record.</w:t>
      </w:r>
    </w:p>
    <w:p w14:paraId="18405D1B" w14:textId="38E8B495" w:rsidR="00331295" w:rsidRPr="00806204" w:rsidRDefault="00F0449B" w:rsidP="00331295">
      <w:pPr>
        <w:pStyle w:val="NormalWeb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Tammy Pacheco, MA LPC</w:t>
      </w:r>
      <w:r w:rsidR="005F095E">
        <w:rPr>
          <w:rFonts w:ascii="Georgia" w:hAnsi="Georgia"/>
          <w:b/>
          <w:sz w:val="24"/>
          <w:szCs w:val="24"/>
        </w:rPr>
        <w:t>C</w:t>
      </w:r>
      <w:r>
        <w:rPr>
          <w:rFonts w:ascii="Georgia" w:hAnsi="Georgia"/>
          <w:b/>
          <w:sz w:val="24"/>
          <w:szCs w:val="24"/>
        </w:rPr>
        <w:t xml:space="preserve"> - </w:t>
      </w:r>
      <w:r w:rsidR="00331295" w:rsidRPr="00806204">
        <w:rPr>
          <w:rFonts w:ascii="Georgia" w:hAnsi="Georgia"/>
          <w:b/>
          <w:sz w:val="24"/>
          <w:szCs w:val="24"/>
        </w:rPr>
        <w:t>New Path Counseling, LLC</w:t>
      </w:r>
    </w:p>
    <w:p w14:paraId="5A0178DE" w14:textId="77777777" w:rsidR="00A43CFD" w:rsidRPr="007C3E44" w:rsidRDefault="00806204" w:rsidP="00A43CFD">
      <w:pPr>
        <w:pStyle w:val="NormalWeb"/>
        <w:jc w:val="center"/>
        <w:rPr>
          <w:rFonts w:ascii="Georgia" w:hAnsi="Georgia"/>
        </w:rPr>
      </w:pPr>
      <w:r w:rsidRPr="007C3E44">
        <w:rPr>
          <w:rFonts w:ascii="Georgia" w:hAnsi="Georgia"/>
        </w:rPr>
        <w:t>9435 Waterstone Blvd., Suite 140, Cincinnati, OH 45249</w:t>
      </w:r>
    </w:p>
    <w:p w14:paraId="5F37F4BB" w14:textId="3DB16877" w:rsidR="00806204" w:rsidRPr="007C3E44" w:rsidRDefault="00806204" w:rsidP="00A43CFD">
      <w:pPr>
        <w:pStyle w:val="NormalWeb"/>
        <w:jc w:val="center"/>
        <w:rPr>
          <w:rFonts w:ascii="Georgia" w:hAnsi="Georgia"/>
        </w:rPr>
      </w:pPr>
      <w:r w:rsidRPr="007C3E44">
        <w:rPr>
          <w:rFonts w:ascii="Georgia" w:hAnsi="Georgia"/>
        </w:rPr>
        <w:t>Phone: 513.445.2395</w:t>
      </w:r>
    </w:p>
    <w:p w14:paraId="28C58DE1" w14:textId="479251C7" w:rsidR="00806204" w:rsidRPr="007C3E44" w:rsidRDefault="008B4BDD" w:rsidP="00A43CFD">
      <w:pPr>
        <w:pStyle w:val="NormalWeb"/>
        <w:jc w:val="center"/>
        <w:rPr>
          <w:rFonts w:ascii="Georgia" w:hAnsi="Georgia"/>
        </w:rPr>
      </w:pPr>
      <w:r w:rsidRPr="00950978">
        <w:rPr>
          <w:rFonts w:ascii="Georgia" w:hAnsi="Georgia"/>
        </w:rPr>
        <w:t>License</w:t>
      </w:r>
      <w:r w:rsidR="00806204" w:rsidRPr="00950978">
        <w:rPr>
          <w:rFonts w:ascii="Georgia" w:hAnsi="Georgia"/>
        </w:rPr>
        <w:t xml:space="preserve"># </w:t>
      </w:r>
      <w:r w:rsidR="00950978" w:rsidRPr="00950978">
        <w:rPr>
          <w:rFonts w:ascii="Georgia" w:hAnsi="Georgia"/>
        </w:rPr>
        <w:t>E</w:t>
      </w:r>
      <w:r w:rsidRPr="00950978">
        <w:rPr>
          <w:rFonts w:ascii="Georgia" w:hAnsi="Georgia"/>
        </w:rPr>
        <w:t>.</w:t>
      </w:r>
      <w:r w:rsidR="00950978" w:rsidRPr="00950978">
        <w:rPr>
          <w:rFonts w:ascii="Georgia" w:hAnsi="Georgia"/>
        </w:rPr>
        <w:t>2102661</w:t>
      </w:r>
    </w:p>
    <w:p w14:paraId="7058D483" w14:textId="5D30063B" w:rsidR="00806204" w:rsidRPr="007C3E44" w:rsidRDefault="00806204" w:rsidP="00A43CFD">
      <w:pPr>
        <w:pStyle w:val="NormalWeb"/>
        <w:jc w:val="center"/>
        <w:rPr>
          <w:rFonts w:ascii="Georgia" w:hAnsi="Georgia"/>
        </w:rPr>
      </w:pPr>
      <w:r w:rsidRPr="007C3E44">
        <w:rPr>
          <w:rFonts w:ascii="Georgia" w:hAnsi="Georgia"/>
        </w:rPr>
        <w:t>EIN#</w:t>
      </w:r>
      <w:r w:rsidR="008B4BDD" w:rsidRPr="007C3E44">
        <w:rPr>
          <w:rFonts w:ascii="Georgia" w:hAnsi="Georgia"/>
        </w:rPr>
        <w:t xml:space="preserve"> </w:t>
      </w:r>
      <w:r w:rsidR="00834F31" w:rsidRPr="007C3E44">
        <w:rPr>
          <w:rFonts w:ascii="Georgia" w:hAnsi="Georgia"/>
        </w:rPr>
        <w:t>82-2692313</w:t>
      </w:r>
    </w:p>
    <w:p w14:paraId="20DC7B96" w14:textId="49A62D22" w:rsidR="00806204" w:rsidRPr="007C3E44" w:rsidRDefault="0089335D" w:rsidP="00806204">
      <w:pPr>
        <w:pStyle w:val="NormalWeb"/>
        <w:jc w:val="center"/>
        <w:rPr>
          <w:rFonts w:ascii="Georgia" w:hAnsi="Georgia"/>
        </w:rPr>
      </w:pPr>
      <w:r w:rsidRPr="007C3E44">
        <w:rPr>
          <w:rFonts w:ascii="Georgia" w:hAnsi="Georgia"/>
        </w:rPr>
        <w:t>Individual</w:t>
      </w:r>
      <w:r w:rsidR="001B4F43" w:rsidRPr="007C3E44">
        <w:rPr>
          <w:rFonts w:ascii="Georgia" w:hAnsi="Georgia"/>
        </w:rPr>
        <w:t xml:space="preserve"> Session $1</w:t>
      </w:r>
      <w:r w:rsidR="008963C0">
        <w:rPr>
          <w:rFonts w:ascii="Georgia" w:hAnsi="Georgia"/>
        </w:rPr>
        <w:t>75</w:t>
      </w:r>
      <w:r w:rsidR="00806204" w:rsidRPr="007C3E44">
        <w:rPr>
          <w:rFonts w:ascii="Georgia" w:hAnsi="Georgia"/>
        </w:rPr>
        <w:t xml:space="preserve"> (50 minutes)</w:t>
      </w:r>
      <w:r w:rsidR="00EE2249" w:rsidRPr="007C3E44">
        <w:rPr>
          <w:rFonts w:ascii="Georgia" w:hAnsi="Georgia"/>
        </w:rPr>
        <w:t>/Couples Session $</w:t>
      </w:r>
      <w:r w:rsidR="008963C0">
        <w:rPr>
          <w:rFonts w:ascii="Georgia" w:hAnsi="Georgia"/>
        </w:rPr>
        <w:t>250</w:t>
      </w:r>
      <w:r w:rsidR="00EE2249" w:rsidRPr="007C3E44">
        <w:rPr>
          <w:rFonts w:ascii="Georgia" w:hAnsi="Georgia"/>
        </w:rPr>
        <w:t xml:space="preserve"> (75 minutes)</w:t>
      </w:r>
    </w:p>
    <w:p w14:paraId="1527C05C" w14:textId="675BBE0F" w:rsidR="006A0428" w:rsidRPr="007C3E44" w:rsidRDefault="006A0428" w:rsidP="006A0428">
      <w:pPr>
        <w:pStyle w:val="NormalWeb"/>
        <w:rPr>
          <w:rFonts w:ascii="Georgia" w:hAnsi="Georgia"/>
          <w:i/>
        </w:rPr>
      </w:pPr>
      <w:r w:rsidRPr="007C3E44">
        <w:rPr>
          <w:rFonts w:ascii="Georgia" w:hAnsi="Georgia"/>
          <w:i/>
        </w:rPr>
        <w:t>Please read ca</w:t>
      </w:r>
      <w:r w:rsidR="00306DF9" w:rsidRPr="007C3E44">
        <w:rPr>
          <w:rFonts w:ascii="Georgia" w:hAnsi="Georgia"/>
          <w:i/>
        </w:rPr>
        <w:t>refully and sign below. The paragraph</w:t>
      </w:r>
      <w:r w:rsidRPr="007C3E44">
        <w:rPr>
          <w:rFonts w:ascii="Georgia" w:hAnsi="Georgia"/>
          <w:i/>
        </w:rPr>
        <w:t xml:space="preserve"> below contain</w:t>
      </w:r>
      <w:r w:rsidR="00306DF9" w:rsidRPr="007C3E44">
        <w:rPr>
          <w:rFonts w:ascii="Georgia" w:hAnsi="Georgia"/>
          <w:i/>
        </w:rPr>
        <w:t>s</w:t>
      </w:r>
      <w:r w:rsidRPr="007C3E44">
        <w:rPr>
          <w:rFonts w:ascii="Georgia" w:hAnsi="Georgia"/>
          <w:i/>
        </w:rPr>
        <w:t xml:space="preserve"> several agreements. </w:t>
      </w:r>
    </w:p>
    <w:p w14:paraId="3418F263" w14:textId="54B180B9" w:rsidR="00B3561B" w:rsidRPr="007C3E44" w:rsidRDefault="006A0428" w:rsidP="006A0428">
      <w:pPr>
        <w:pStyle w:val="NormalWeb"/>
        <w:rPr>
          <w:rFonts w:ascii="Georgia" w:hAnsi="Georgia"/>
        </w:rPr>
      </w:pPr>
      <w:r w:rsidRPr="007C3E44">
        <w:rPr>
          <w:rFonts w:ascii="Georgia" w:hAnsi="Georgia"/>
        </w:rPr>
        <w:t xml:space="preserve">I (print name) _______________________________, understand and agree that </w:t>
      </w:r>
      <w:r w:rsidR="00B3561B" w:rsidRPr="007C3E44">
        <w:rPr>
          <w:rFonts w:ascii="Georgia" w:hAnsi="Georgia"/>
        </w:rPr>
        <w:t xml:space="preserve">I am responsible for the client </w:t>
      </w:r>
      <w:r w:rsidRPr="007C3E44">
        <w:rPr>
          <w:rFonts w:ascii="Georgia" w:hAnsi="Georgia"/>
        </w:rPr>
        <w:t xml:space="preserve">fees to </w:t>
      </w:r>
      <w:r w:rsidR="000B1253" w:rsidRPr="007C3E44">
        <w:rPr>
          <w:rFonts w:ascii="Georgia" w:hAnsi="Georgia"/>
        </w:rPr>
        <w:t>New Path Counseling, LLC</w:t>
      </w:r>
      <w:r w:rsidRPr="007C3E44">
        <w:rPr>
          <w:rFonts w:ascii="Georgia" w:hAnsi="Georgia"/>
        </w:rPr>
        <w:t xml:space="preserve">. </w:t>
      </w:r>
    </w:p>
    <w:p w14:paraId="21B2CA3A" w14:textId="42AFDD99" w:rsidR="00806204" w:rsidRPr="007C3E44" w:rsidRDefault="00806204" w:rsidP="00806204">
      <w:pPr>
        <w:pStyle w:val="NormalWeb"/>
        <w:rPr>
          <w:rFonts w:ascii="Georgia" w:hAnsi="Georgia"/>
        </w:rPr>
      </w:pPr>
      <w:r w:rsidRPr="007C3E44">
        <w:rPr>
          <w:rFonts w:ascii="Georgia" w:hAnsi="Georgia"/>
        </w:rPr>
        <w:sym w:font="Symbol" w:char="F0B7"/>
      </w:r>
      <w:r w:rsidRPr="007C3E44">
        <w:rPr>
          <w:rFonts w:ascii="Georgia" w:hAnsi="Georgia"/>
        </w:rPr>
        <w:t>I agree t</w:t>
      </w:r>
      <w:r w:rsidR="000E563A" w:rsidRPr="007C3E44">
        <w:rPr>
          <w:rFonts w:ascii="Georgia" w:hAnsi="Georgia"/>
        </w:rPr>
        <w:t xml:space="preserve">o pay the following fees:  </w:t>
      </w:r>
      <w:r w:rsidR="00F006ED" w:rsidRPr="007C3E44">
        <w:rPr>
          <w:rFonts w:ascii="Georgia" w:hAnsi="Georgia"/>
        </w:rPr>
        <w:t>Individual Therapy Session $1</w:t>
      </w:r>
      <w:r w:rsidR="008963C0">
        <w:rPr>
          <w:rFonts w:ascii="Georgia" w:hAnsi="Georgia"/>
        </w:rPr>
        <w:t>75</w:t>
      </w:r>
      <w:r w:rsidRPr="007C3E44">
        <w:rPr>
          <w:rFonts w:ascii="Georgia" w:hAnsi="Georgia"/>
        </w:rPr>
        <w:t xml:space="preserve"> (50 minutes)</w:t>
      </w:r>
      <w:r w:rsidR="00EE2249" w:rsidRPr="007C3E44">
        <w:rPr>
          <w:rFonts w:ascii="Georgia" w:hAnsi="Georgia"/>
        </w:rPr>
        <w:t>/Couples Session $</w:t>
      </w:r>
      <w:r w:rsidR="008963C0">
        <w:rPr>
          <w:rFonts w:ascii="Georgia" w:hAnsi="Georgia"/>
        </w:rPr>
        <w:t>250</w:t>
      </w:r>
      <w:r w:rsidR="00EE2249" w:rsidRPr="007C3E44">
        <w:rPr>
          <w:rFonts w:ascii="Georgia" w:hAnsi="Georgia"/>
        </w:rPr>
        <w:t xml:space="preserve"> (75 minutes)</w:t>
      </w:r>
    </w:p>
    <w:p w14:paraId="07323C72" w14:textId="3323475B" w:rsidR="00806204" w:rsidRPr="007C3E44" w:rsidRDefault="00806204" w:rsidP="00806204">
      <w:pPr>
        <w:pStyle w:val="NormalWeb"/>
        <w:rPr>
          <w:rFonts w:ascii="Georgia" w:hAnsi="Georgia"/>
        </w:rPr>
      </w:pPr>
      <w:r w:rsidRPr="007C3E44">
        <w:rPr>
          <w:rFonts w:ascii="Georgia" w:hAnsi="Georgia"/>
        </w:rPr>
        <w:sym w:font="Symbol" w:char="F0B7"/>
      </w:r>
      <w:r w:rsidRPr="007C3E44">
        <w:rPr>
          <w:rFonts w:ascii="Georgia" w:hAnsi="Georgia"/>
        </w:rPr>
        <w:t xml:space="preserve">I understand that it is my responsibility to file and collect the reimbursement with my insurance provider, but I understand that New Path Counseling, LLC will provide me with whatever documentation (invoices, proof of purchase, etc.) necessary </w:t>
      </w:r>
      <w:r w:rsidR="00520647" w:rsidRPr="007C3E44">
        <w:rPr>
          <w:rFonts w:ascii="Georgia" w:hAnsi="Georgia"/>
        </w:rPr>
        <w:t>to do so upon my written request.</w:t>
      </w:r>
    </w:p>
    <w:p w14:paraId="27764F0F" w14:textId="454C1B68" w:rsidR="00806204" w:rsidRPr="007C3E44" w:rsidRDefault="00806204" w:rsidP="00806204">
      <w:pPr>
        <w:pStyle w:val="NormalWeb"/>
        <w:rPr>
          <w:rFonts w:ascii="Georgia" w:hAnsi="Georgia"/>
        </w:rPr>
      </w:pPr>
      <w:r w:rsidRPr="007C3E44">
        <w:rPr>
          <w:rFonts w:ascii="Georgia" w:hAnsi="Georgia"/>
        </w:rPr>
        <w:sym w:font="Symbol" w:char="F0B7"/>
      </w:r>
      <w:r w:rsidRPr="007C3E44">
        <w:rPr>
          <w:rFonts w:ascii="Georgia" w:hAnsi="Georgia"/>
        </w:rPr>
        <w:t>I am responsible for a $</w:t>
      </w:r>
      <w:r w:rsidR="008963C0">
        <w:rPr>
          <w:rFonts w:ascii="Georgia" w:hAnsi="Georgia"/>
        </w:rPr>
        <w:t>100</w:t>
      </w:r>
      <w:r w:rsidRPr="007C3E44">
        <w:rPr>
          <w:rFonts w:ascii="Georgia" w:hAnsi="Georgia"/>
        </w:rPr>
        <w:t xml:space="preserve"> fee if appointments are not kept or are cancelled without a 24-hour notice, and that all fees must be paid BEFORE any further services are rendered.</w:t>
      </w:r>
    </w:p>
    <w:p w14:paraId="4E2F8657" w14:textId="6B7501FE" w:rsidR="006A341C" w:rsidRPr="007C3E44" w:rsidRDefault="00C5143F" w:rsidP="00C5143F">
      <w:pPr>
        <w:pStyle w:val="NormalWeb"/>
        <w:rPr>
          <w:rFonts w:ascii="Georgia" w:hAnsi="Georgia"/>
        </w:rPr>
      </w:pPr>
      <w:r w:rsidRPr="007C3E44">
        <w:rPr>
          <w:rFonts w:ascii="Georgia" w:hAnsi="Georgia"/>
        </w:rPr>
        <w:sym w:font="Symbol" w:char="F0B7"/>
      </w:r>
      <w:r w:rsidRPr="007C3E44">
        <w:rPr>
          <w:rFonts w:ascii="Georgia" w:hAnsi="Georgia"/>
        </w:rPr>
        <w:t>I understand that a $</w:t>
      </w:r>
      <w:r w:rsidR="008963C0">
        <w:rPr>
          <w:rFonts w:ascii="Georgia" w:hAnsi="Georgia"/>
        </w:rPr>
        <w:t>5</w:t>
      </w:r>
      <w:r w:rsidRPr="007C3E44">
        <w:rPr>
          <w:rFonts w:ascii="Georgia" w:hAnsi="Georgia"/>
        </w:rPr>
        <w:t>0 fee will be imposed for any returned checks, and that all fees must be paid BEFORE any further services are rendered.</w:t>
      </w:r>
    </w:p>
    <w:p w14:paraId="3F9F113C" w14:textId="6D843C1F" w:rsidR="00152770" w:rsidRPr="00FB5FC2" w:rsidRDefault="006A0428" w:rsidP="00EE2249">
      <w:pPr>
        <w:pStyle w:val="NormalWeb"/>
        <w:rPr>
          <w:rFonts w:ascii="Georgia" w:hAnsi="Georgia"/>
        </w:rPr>
      </w:pPr>
      <w:r w:rsidRPr="00306DF9">
        <w:rPr>
          <w:rFonts w:ascii="Georgia" w:hAnsi="Georgia"/>
        </w:rPr>
        <w:t>_____________</w:t>
      </w:r>
      <w:r w:rsidR="00306DF9">
        <w:rPr>
          <w:rFonts w:ascii="Georgia" w:hAnsi="Georgia"/>
        </w:rPr>
        <w:t>_________________________</w:t>
      </w:r>
      <w:r w:rsidRPr="00306DF9">
        <w:rPr>
          <w:rFonts w:ascii="Georgia" w:hAnsi="Georgia"/>
        </w:rPr>
        <w:t>_</w:t>
      </w:r>
      <w:r w:rsidR="00306DF9">
        <w:rPr>
          <w:rFonts w:ascii="Georgia" w:hAnsi="Georgia"/>
        </w:rPr>
        <w:tab/>
      </w:r>
      <w:r w:rsidR="00306DF9">
        <w:rPr>
          <w:rFonts w:ascii="Georgia" w:hAnsi="Georgia"/>
        </w:rPr>
        <w:tab/>
        <w:t>____________________</w:t>
      </w:r>
      <w:r w:rsidR="00A43CFD">
        <w:rPr>
          <w:rFonts w:ascii="Georgia" w:hAnsi="Georgia"/>
        </w:rPr>
        <w:t xml:space="preserve">      </w:t>
      </w:r>
      <w:r w:rsidR="00EE2249">
        <w:rPr>
          <w:rFonts w:ascii="Georgia" w:hAnsi="Georgia"/>
        </w:rPr>
        <w:t>C</w:t>
      </w:r>
      <w:r w:rsidR="00306DF9">
        <w:rPr>
          <w:rFonts w:ascii="Georgia" w:hAnsi="Georgia"/>
        </w:rPr>
        <w:t>lient S</w:t>
      </w:r>
      <w:r w:rsidRPr="00306DF9">
        <w:rPr>
          <w:rFonts w:ascii="Georgia" w:hAnsi="Georgia"/>
        </w:rPr>
        <w:t xml:space="preserve">ignature </w:t>
      </w:r>
      <w:r w:rsidR="00306DF9">
        <w:rPr>
          <w:rFonts w:ascii="Georgia" w:hAnsi="Georgia"/>
        </w:rPr>
        <w:tab/>
      </w:r>
      <w:r w:rsidR="00306DF9">
        <w:rPr>
          <w:rFonts w:ascii="Georgia" w:hAnsi="Georgia"/>
        </w:rPr>
        <w:tab/>
      </w:r>
      <w:r w:rsidR="00306DF9">
        <w:rPr>
          <w:rFonts w:ascii="Georgia" w:hAnsi="Georgia"/>
        </w:rPr>
        <w:tab/>
      </w:r>
      <w:r w:rsidR="00306DF9">
        <w:rPr>
          <w:rFonts w:ascii="Georgia" w:hAnsi="Georgia"/>
        </w:rPr>
        <w:tab/>
      </w:r>
      <w:r w:rsidR="00306DF9">
        <w:rPr>
          <w:rFonts w:ascii="Georgia" w:hAnsi="Georgia"/>
        </w:rPr>
        <w:tab/>
      </w:r>
      <w:r w:rsidR="00306DF9">
        <w:rPr>
          <w:rFonts w:ascii="Georgia" w:hAnsi="Georgia"/>
        </w:rPr>
        <w:tab/>
      </w:r>
      <w:r w:rsidRPr="00306DF9">
        <w:rPr>
          <w:rFonts w:ascii="Georgia" w:hAnsi="Georgia"/>
        </w:rPr>
        <w:t xml:space="preserve">Date </w:t>
      </w:r>
    </w:p>
    <w:sectPr w:rsidR="00152770" w:rsidRPr="00FB5FC2" w:rsidSect="007C3E44">
      <w:footerReference w:type="even" r:id="rId9"/>
      <w:footerReference w:type="default" r:id="rId10"/>
      <w:pgSz w:w="12240" w:h="15840"/>
      <w:pgMar w:top="547" w:right="1584" w:bottom="634" w:left="1584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A4715" w14:textId="77777777" w:rsidR="0012043A" w:rsidRDefault="0012043A" w:rsidP="000E563A">
      <w:r>
        <w:separator/>
      </w:r>
    </w:p>
  </w:endnote>
  <w:endnote w:type="continuationSeparator" w:id="0">
    <w:p w14:paraId="041B77B1" w14:textId="77777777" w:rsidR="0012043A" w:rsidRDefault="0012043A" w:rsidP="000E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A6C021" w14:textId="60A5EB01" w:rsidR="000E563A" w:rsidRDefault="00000000">
    <w:pPr>
      <w:pStyle w:val="Footer"/>
    </w:pPr>
    <w:sdt>
      <w:sdtPr>
        <w:id w:val="969400743"/>
        <w:placeholder>
          <w:docPart w:val="BA64A77404ACC947837AC0BBBDADB2D5"/>
        </w:placeholder>
        <w:temporary/>
        <w:showingPlcHdr/>
      </w:sdtPr>
      <w:sdtContent>
        <w:r w:rsidR="000E563A">
          <w:t>[Type text]</w:t>
        </w:r>
      </w:sdtContent>
    </w:sdt>
    <w:r w:rsidR="000E563A">
      <w:ptab w:relativeTo="margin" w:alignment="center" w:leader="none"/>
    </w:r>
    <w:sdt>
      <w:sdtPr>
        <w:id w:val="969400748"/>
        <w:placeholder>
          <w:docPart w:val="B1FB3B6F44D77F4DA603548A70439D30"/>
        </w:placeholder>
        <w:temporary/>
        <w:showingPlcHdr/>
      </w:sdtPr>
      <w:sdtContent>
        <w:r w:rsidR="000E563A">
          <w:t>[Type text]</w:t>
        </w:r>
      </w:sdtContent>
    </w:sdt>
    <w:r w:rsidR="000E563A">
      <w:ptab w:relativeTo="margin" w:alignment="right" w:leader="none"/>
    </w:r>
    <w:sdt>
      <w:sdtPr>
        <w:id w:val="969400753"/>
        <w:placeholder>
          <w:docPart w:val="322354064340A14F8D2F0BEB9E67F5B0"/>
        </w:placeholder>
        <w:temporary/>
        <w:showingPlcHdr/>
      </w:sdtPr>
      <w:sdtContent>
        <w:r w:rsidR="000E563A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F5C543" w14:textId="74093C72" w:rsidR="005F095E" w:rsidRPr="0029328D" w:rsidRDefault="005F095E" w:rsidP="00A43CFD">
    <w:pPr>
      <w:pStyle w:val="Footer"/>
      <w:jc w:val="center"/>
      <w:rPr>
        <w:rFonts w:cs="Times New Roman (Body CS)"/>
        <w:sz w:val="22"/>
        <w:szCs w:val="20"/>
      </w:rPr>
    </w:pPr>
    <w:r w:rsidRPr="0029328D">
      <w:rPr>
        <w:rFonts w:ascii="Georgia" w:hAnsi="Georgia" w:cs="Times New Roman (Body CS)"/>
        <w:sz w:val="22"/>
        <w:szCs w:val="20"/>
      </w:rPr>
      <w:t>Tammy Pacheco, LPCC, CCATP, CCTP • New Path Counseling, LLC • 513.226.5648</w:t>
    </w:r>
  </w:p>
  <w:p w14:paraId="0C1619D4" w14:textId="1C8E3E38" w:rsidR="000E563A" w:rsidRPr="005F095E" w:rsidRDefault="005F095E" w:rsidP="00A43CFD">
    <w:pPr>
      <w:pStyle w:val="Footer"/>
      <w:jc w:val="center"/>
    </w:pPr>
    <w:r w:rsidRPr="0029328D">
      <w:rPr>
        <w:rFonts w:ascii="Georgia" w:hAnsi="Georgia" w:cs="Times New Roman (Body CS)"/>
        <w:sz w:val="20"/>
        <w:szCs w:val="20"/>
      </w:rPr>
      <w:t>9435 Waterstone Blvd</w:t>
    </w:r>
    <w:r>
      <w:rPr>
        <w:rFonts w:ascii="Georgia" w:hAnsi="Georgia" w:cs="Times New Roman (Body CS)"/>
        <w:sz w:val="20"/>
        <w:szCs w:val="20"/>
      </w:rPr>
      <w:t>.,</w:t>
    </w:r>
    <w:r w:rsidRPr="0029328D">
      <w:rPr>
        <w:rFonts w:ascii="Georgia" w:hAnsi="Georgia" w:cs="Times New Roman (Body CS)"/>
        <w:sz w:val="20"/>
        <w:szCs w:val="20"/>
      </w:rPr>
      <w:t xml:space="preserve"> Suite 140 • Cincinnati, OH 45249 • www.</w:t>
    </w:r>
    <w:r>
      <w:rPr>
        <w:rFonts w:ascii="Georgia" w:hAnsi="Georgia" w:cs="Times New Roman (Body CS)"/>
        <w:sz w:val="20"/>
        <w:szCs w:val="20"/>
      </w:rPr>
      <w:t>timeforanewpath</w:t>
    </w:r>
    <w:r w:rsidRPr="0029328D">
      <w:rPr>
        <w:rFonts w:ascii="Georgia" w:hAnsi="Georgia" w:cs="Times New Roman (Body CS)"/>
        <w:sz w:val="20"/>
        <w:szCs w:val="20"/>
      </w:rPr>
      <w:t>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739ECA" w14:textId="77777777" w:rsidR="0012043A" w:rsidRDefault="0012043A" w:rsidP="000E563A">
      <w:r>
        <w:separator/>
      </w:r>
    </w:p>
  </w:footnote>
  <w:footnote w:type="continuationSeparator" w:id="0">
    <w:p w14:paraId="5B1112FF" w14:textId="77777777" w:rsidR="0012043A" w:rsidRDefault="0012043A" w:rsidP="000E5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FC2FBD"/>
    <w:multiLevelType w:val="multilevel"/>
    <w:tmpl w:val="41DCE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4193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428"/>
    <w:rsid w:val="00002131"/>
    <w:rsid w:val="000B1253"/>
    <w:rsid w:val="000E563A"/>
    <w:rsid w:val="00112424"/>
    <w:rsid w:val="0012043A"/>
    <w:rsid w:val="001500F1"/>
    <w:rsid w:val="00152770"/>
    <w:rsid w:val="001B4F43"/>
    <w:rsid w:val="00262423"/>
    <w:rsid w:val="00306DF9"/>
    <w:rsid w:val="00331295"/>
    <w:rsid w:val="003651CD"/>
    <w:rsid w:val="0048659D"/>
    <w:rsid w:val="004F7ABE"/>
    <w:rsid w:val="005063D0"/>
    <w:rsid w:val="00520647"/>
    <w:rsid w:val="005314C2"/>
    <w:rsid w:val="005F095E"/>
    <w:rsid w:val="006A0428"/>
    <w:rsid w:val="006A341C"/>
    <w:rsid w:val="0072013F"/>
    <w:rsid w:val="00721651"/>
    <w:rsid w:val="007B4FBB"/>
    <w:rsid w:val="007C3E44"/>
    <w:rsid w:val="008020D4"/>
    <w:rsid w:val="00806204"/>
    <w:rsid w:val="00834F31"/>
    <w:rsid w:val="0086125E"/>
    <w:rsid w:val="0089335D"/>
    <w:rsid w:val="008963C0"/>
    <w:rsid w:val="008B4BDD"/>
    <w:rsid w:val="00931C0F"/>
    <w:rsid w:val="00933321"/>
    <w:rsid w:val="00950978"/>
    <w:rsid w:val="00A30C66"/>
    <w:rsid w:val="00A43CFD"/>
    <w:rsid w:val="00A9694A"/>
    <w:rsid w:val="00AF683E"/>
    <w:rsid w:val="00B3561B"/>
    <w:rsid w:val="00B41A23"/>
    <w:rsid w:val="00B548B4"/>
    <w:rsid w:val="00C5143F"/>
    <w:rsid w:val="00DC7F41"/>
    <w:rsid w:val="00DE214A"/>
    <w:rsid w:val="00E07E89"/>
    <w:rsid w:val="00EE2249"/>
    <w:rsid w:val="00EE2874"/>
    <w:rsid w:val="00F006ED"/>
    <w:rsid w:val="00F0449B"/>
    <w:rsid w:val="00F05A89"/>
    <w:rsid w:val="00FB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B4DB4B"/>
  <w14:defaultImageDpi w14:val="300"/>
  <w15:docId w15:val="{4AE820EF-7A92-7C41-8E4F-FC4541CBF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A042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561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61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E56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563A"/>
  </w:style>
  <w:style w:type="paragraph" w:styleId="Footer">
    <w:name w:val="footer"/>
    <w:basedOn w:val="Normal"/>
    <w:link w:val="FooterChar"/>
    <w:uiPriority w:val="99"/>
    <w:unhideWhenUsed/>
    <w:rsid w:val="000E56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56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716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6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0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82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26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68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86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3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BA64A77404ACC947837AC0BBBDADB2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234E65-C876-864F-B617-747BB2F00C14}"/>
      </w:docPartPr>
      <w:docPartBody>
        <w:p w:rsidR="00FB5F33" w:rsidRDefault="00FB5F33" w:rsidP="00FB5F33">
          <w:pPr>
            <w:pStyle w:val="BA64A77404ACC947837AC0BBBDADB2D5"/>
          </w:pPr>
          <w:r>
            <w:t>[Type text]</w:t>
          </w:r>
        </w:p>
      </w:docPartBody>
    </w:docPart>
    <w:docPart>
      <w:docPartPr>
        <w:name w:val="B1FB3B6F44D77F4DA603548A70439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72A56F-6945-5F42-AACA-203BC9677A5E}"/>
      </w:docPartPr>
      <w:docPartBody>
        <w:p w:rsidR="00FB5F33" w:rsidRDefault="00FB5F33" w:rsidP="00FB5F33">
          <w:pPr>
            <w:pStyle w:val="B1FB3B6F44D77F4DA603548A70439D30"/>
          </w:pPr>
          <w:r>
            <w:t>[Type text]</w:t>
          </w:r>
        </w:p>
      </w:docPartBody>
    </w:docPart>
    <w:docPart>
      <w:docPartPr>
        <w:name w:val="322354064340A14F8D2F0BEB9E67F5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35E8CD-D3A2-4741-9AA9-72F3C2EE655D}"/>
      </w:docPartPr>
      <w:docPartBody>
        <w:p w:rsidR="00FB5F33" w:rsidRDefault="00FB5F33" w:rsidP="00FB5F33">
          <w:pPr>
            <w:pStyle w:val="322354064340A14F8D2F0BEB9E67F5B0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5F33"/>
    <w:rsid w:val="00201A9D"/>
    <w:rsid w:val="0045614D"/>
    <w:rsid w:val="0086125E"/>
    <w:rsid w:val="00933321"/>
    <w:rsid w:val="00E342B9"/>
    <w:rsid w:val="00FB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64A77404ACC947837AC0BBBDADB2D5">
    <w:name w:val="BA64A77404ACC947837AC0BBBDADB2D5"/>
    <w:rsid w:val="00FB5F33"/>
  </w:style>
  <w:style w:type="paragraph" w:customStyle="1" w:styleId="B1FB3B6F44D77F4DA603548A70439D30">
    <w:name w:val="B1FB3B6F44D77F4DA603548A70439D30"/>
    <w:rsid w:val="00FB5F33"/>
  </w:style>
  <w:style w:type="paragraph" w:customStyle="1" w:styleId="322354064340A14F8D2F0BEB9E67F5B0">
    <w:name w:val="322354064340A14F8D2F0BEB9E67F5B0"/>
    <w:rsid w:val="00FB5F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BDFA6BA-D983-2D41-8777-299AD03E2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2063</Characters>
  <Application>Microsoft Office Word</Application>
  <DocSecurity>0</DocSecurity>
  <Lines>17</Lines>
  <Paragraphs>4</Paragraphs>
  <ScaleCrop>false</ScaleCrop>
  <Company>New Path Counseling, LLC</Company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Pacheco</dc:creator>
  <cp:keywords/>
  <dc:description/>
  <cp:lastModifiedBy>Pachecome me</cp:lastModifiedBy>
  <cp:revision>2</cp:revision>
  <cp:lastPrinted>2024-12-03T23:41:00Z</cp:lastPrinted>
  <dcterms:created xsi:type="dcterms:W3CDTF">2024-12-03T23:57:00Z</dcterms:created>
  <dcterms:modified xsi:type="dcterms:W3CDTF">2024-12-03T23:57:00Z</dcterms:modified>
</cp:coreProperties>
</file>